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87"/>
        <w:gridCol w:w="2249"/>
        <w:gridCol w:w="4819"/>
        <w:gridCol w:w="3544"/>
      </w:tblGrid>
      <w:tr w:rsidR="00F23804" w:rsidRPr="00CD5CBB" w:rsidTr="006A410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B14DD" w:rsidRDefault="00F23804" w:rsidP="00CD5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ΠΡΟΓΡΑΜΜΑΤΑ ΠΕΡΙΒΑΛΛΟΝΤΙΚΗΣ ΕΚΠΑΙΔΕΥΣΗΣ ΓΙΑ ΤΟ ΣΧΟΛΙΚΟ ΕΤΟΣ</w:t>
            </w:r>
          </w:p>
          <w:p w:rsidR="00F23804" w:rsidRPr="002B14DD" w:rsidRDefault="00F23804" w:rsidP="00CD5C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2B14DD">
              <w:rPr>
                <w:rFonts w:eastAsia="Times New Roman" w:cstheme="minorHAnsi"/>
                <w:b/>
                <w:bCs/>
                <w:sz w:val="32"/>
                <w:szCs w:val="32"/>
                <w:lang w:eastAsia="el-GR"/>
              </w:rPr>
              <w:t>2002-2003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</w:tr>
      <w:tr w:rsidR="00F23804" w:rsidRPr="00CD5CBB" w:rsidTr="006A410E">
        <w:trPr>
          <w:trHeight w:val="4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F23804" w:rsidRPr="00CD5CBB" w:rsidTr="006A410E">
        <w:trPr>
          <w:trHeight w:val="4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6A410E" w:rsidP="001D059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</w:t>
            </w:r>
            <w:r w:rsidR="00F23804"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ΘΕΜΑ ΠΡΟΓΡΑΜΜΑΤΟΣ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6A410E" w:rsidP="001D059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F23804"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ΥΠΕΥΘΥΝΟΙ  ΚΑΘΗΓΗΤΕΣ</w:t>
            </w:r>
            <w:r w:rsidR="00CD5CBB" w:rsidRPr="00CD5CBB">
              <w:rPr>
                <w:rFonts w:eastAsia="Times New Roman" w:cstheme="minorHAnsi"/>
                <w:b/>
                <w:bCs/>
                <w:sz w:val="24"/>
                <w:szCs w:val="24"/>
                <w:lang w:val="en-US" w:eastAsia="el-GR"/>
              </w:rPr>
              <w:t>/</w:t>
            </w:r>
            <w:r w:rsidR="00CD5CBB"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ΤΡΙΕΣ</w:t>
            </w:r>
          </w:p>
        </w:tc>
      </w:tr>
      <w:tr w:rsidR="00F23804" w:rsidRPr="00CD5CBB" w:rsidTr="006A410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 ΔΙΕΥΘΥΝΣΗΣ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</w:tr>
      <w:tr w:rsidR="00F23804" w:rsidRPr="00CD5CBB" w:rsidTr="006A410E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κυκλοφοριακό ζήτημα στη Λαμία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Παπαχρήστου Μ., Κουβέλη Στ.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Φαράγγι του Γοργοποτάμου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AB352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Γώγουλος Π., Καλαντζής Χρήστος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Υγροβιότοποι : Πηγή ζωής – Δέλτα Σπερχειού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Παπαστεργίου Θ., Ηλιοπούλου Β.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νερό χθες-σήμερα-αύριο. Το νερό στην περιοχή 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Τζιάζα Αθηνά, Ντούσικου Ελένη</w:t>
            </w:r>
          </w:p>
        </w:tc>
      </w:tr>
      <w:tr w:rsidR="00F23804" w:rsidRPr="00CD5CBB" w:rsidTr="007D2006">
        <w:trPr>
          <w:trHeight w:val="28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Πράσινη κατανάλωση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432110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Σόρκου Αικατερίνη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, Μανίκα Χαρ.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4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Ξηριάς : Ένα ρέμα, μια Ιστορία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Σβώλης Ιωαν., Πιλάτος Βασ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5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ρύπανση των εσωτερικών χώρων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Φιλίππου Στ., Παπανάγνου Φ.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8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Γυμνάσιο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Αλλάζοντας την αυλή του σχολείου 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Σακελλάρης Ευαγγ. Ρίζου Βασιλ.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Ε. Λύκειο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Ανακύκλωση χαρτιού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Χονδροδήμου Παρ., Χορμόβα Χ.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Πειραματικό Γυμν.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Ο Αχελώος (ξηριάς) Λαμίας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Στασινός Κ., Δαουκλιώτης Ευστ.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ΤΕΕ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βιολογική καλλιέργεια της ελιάς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Στοφόρου Β., Μανουσάκη Ακρ.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n-US"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ΤΕΕ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Ήπιες μορφές ανάπτυξης στην περιοχή Σπερχειού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183B8B" w:rsidP="00183B8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Στουρνάρας Β.,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Τριανταφύλλου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Δ.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Μοσχοχωρίου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Γοργοπόταμος «ποτάμι ζωής»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Δροσόπουλος Ε., Ρεντίφης Γ.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Εσπερινό Λύκειο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Τοπικά ΜΜΕ και θέματα περιβάλλοντος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Τζωρτζόπουλος Δ., Πέτρου Κων/νος</w:t>
            </w:r>
          </w:p>
        </w:tc>
      </w:tr>
      <w:tr w:rsidR="00F23804" w:rsidRPr="00CD5CBB" w:rsidTr="006A410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</w:tr>
      <w:tr w:rsidR="00F23804" w:rsidRPr="00CD5CBB" w:rsidTr="006A410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 1ου  ΓΡΑΦΕΙΟΥ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F23804" w:rsidRPr="00CD5CBB" w:rsidTr="006A410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Υπάτης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πανίδα της Οίτης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CD5CB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Ελευθεράκη Κ., Παπασταθοπούλου Τρ.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Υπάτης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Αγριόγιδο της Οίτης. Μέρος 2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el-GR"/>
              </w:rPr>
              <w:t>ο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Διαχείριση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Συλεούνης Στ., Μακρής Στ.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 Ομβριακής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Απορρίμματα – Διαχείριση απορριμμάτων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Φέκας Γ., Γκαντρή Ελ.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Σπερχειάδας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χρήση του νερού στη Σπερχειάδα- τότε και σήμερα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183B8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Παπαγεωργίου</w:t>
            </w:r>
            <w:r w:rsidR="00183B8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Μ., Μητσοπούλου Τρ.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Στυλίδας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λιμάνι μας : χαρές και πίκρες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Κωνσταντίνου Κ., Λαδάς Παν.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Στυλίδας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Τα όστρακα στη θάλασσά 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CD5CB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Λάντζας Κ., Λιάσκος Β., Τασούτσικα Φ.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ΤΕΕ Μακρακώμης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Φυτικές βαφές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Ευθυμιοπούλου Π., Καψάλης Ν.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Ραχών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Ελιά-Η περιπέτεια της καλλιέργειάς 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Παπαδοπούλου Ευγ., Ιωάννου Κ. Ράγκου Π</w:t>
            </w:r>
            <w:r w:rsidR="00183B8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.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Δομοκού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Ρύπανση περιβάλλοντος (οικιακά-αγροτικά)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Γκαρίλας Αθ., Χατζηστάμου Αν.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Σπερχειάδας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Ζώα υπό εξαφάνιση στη Δυτική Φθιώτι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δα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Ντούμας Ηλ., Θεωδορόπουλος Α.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Σπερχειάδας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κτηνοτροφία της Δυτικής Φθιώτι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δας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Σπαθούλας Ευαγγ., Λιάρου Μ.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Αγ. Γεωργίου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δάσος πηγή ζωής και οικονομίας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Μόσχου Ι., Γεωργιάδης Β.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Γυμν.Μακρακώμης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Τα δάση της Δυτικής Φθιώτι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δας σαν πηγή 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lastRenderedPageBreak/>
              <w:t>ζωής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lastRenderedPageBreak/>
              <w:t xml:space="preserve">Κοντοκώστας Β. Τσουκαλαδέλης </w:t>
            </w: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lastRenderedPageBreak/>
              <w:t>Ν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lastRenderedPageBreak/>
              <w:t>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 Μακρακώμης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Δάση-Αποδάσωση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Χορμόβα Αικ., Καραθάνος Δημ.</w:t>
            </w:r>
          </w:p>
        </w:tc>
      </w:tr>
      <w:tr w:rsidR="00F23804" w:rsidRPr="00CD5CBB" w:rsidTr="006A410E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</w:p>
          <w:p w:rsidR="00F23804" w:rsidRPr="00CD5CBB" w:rsidRDefault="00F23804" w:rsidP="001D059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ΣΧΟΛΕΙΑ 2ου ΓΡΑΦΕΙΟΥ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sz w:val="24"/>
                <w:szCs w:val="24"/>
                <w:lang w:eastAsia="el-GR"/>
              </w:rPr>
              <w:t> 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Μαρτίνου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Το περιβάλλον και η αισθητική του χώρου 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Αποστολόπουλος Π. Τζιώρτζιος Γ 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Ελάτειας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Ακτινοβολία κινητών τηλεφώνων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Αγραφιώτη Λ., Πιπέρης Αντ.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Ελάτειας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Φυσικές καταστροφές : Σεισμοί - πλημμύρες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Ματσούκα Ευστ., Βασιλείου Δημ.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Μαλεσίνας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CD5CBB" w:rsidP="0043211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Περιβαλλοντι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κά πλεονεκτήματα παραδοσιακών κτισμάτων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Μαλιοκάπη Αικ., Κούτρα </w:t>
            </w:r>
            <w:r w:rsidR="00CD5CBB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Αγλαΐα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Αταλάντης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Ακραία φαινόμενα-Δραστηριότητες στη φύση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Ανδριώτου Α., Κωνσταντίνου Μ.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Αταλάντης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Ιστορία του ρήγματος της Αταλάντης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Χασιώτης Ν., Χριστοδούλου Ε.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Μώλου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Το δάσος της Μενδενίτσας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432110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Πάντος</w:t>
            </w:r>
            <w:r w:rsidRPr="00432110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="00F23804"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Β. Ξηρωμερίτη Ι. Γράβαλος Χρ.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Λιβανατών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CD5CB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Γεωργία-βιομηχανία-επιπτώσεις στο περιβάλλον Λιβανατών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Πουρναρόπουλος Δ., Κολλήγας Κ.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Αμφίκλειας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Σύνθεση κομπόστ από απορρίμματα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Τσιροπούλου Μ., Μπέσιου Ελ.</w:t>
            </w:r>
          </w:p>
        </w:tc>
      </w:tr>
      <w:tr w:rsidR="00F23804" w:rsidRPr="00CD5CBB" w:rsidTr="007D2006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Γυμν. Αμφίκλειας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Βωξίτες Παρνασσού και περιβάλλον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Κατσαούνος Θ., Νασιοπούλου Χρ.</w:t>
            </w:r>
          </w:p>
        </w:tc>
      </w:tr>
      <w:tr w:rsidR="00F23804" w:rsidRPr="00CD5CBB" w:rsidTr="007D2006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 xml:space="preserve">ΤΕΕ Αταλάντης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Η ρύπανση του αέρα (αυτοκίνητο, βιομηχανίες)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Ζεκεντέ Μαρία, Κακιώρης Μάρκος</w:t>
            </w:r>
          </w:p>
        </w:tc>
      </w:tr>
      <w:tr w:rsidR="00F23804" w:rsidRPr="00CD5CBB" w:rsidTr="007D2006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Ε. Λ. Αταλάντης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Ιχθυοκαλλιέργειες : οφέλη-προβλήματα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Ευθυμίου Π., Ψευτούρα Α.</w:t>
            </w:r>
          </w:p>
        </w:tc>
      </w:tr>
      <w:tr w:rsidR="00F23804" w:rsidRPr="00CD5CBB" w:rsidTr="007D2006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Γυμνάσιο Λάρυμνας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F23804" w:rsidRPr="00CD5CBB" w:rsidRDefault="00F23804" w:rsidP="001D059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Βότανα της περιοχής μας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23804" w:rsidRPr="00CD5CBB" w:rsidRDefault="00F23804" w:rsidP="001D059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</w:pPr>
            <w:r w:rsidRPr="00CD5CBB">
              <w:rPr>
                <w:rFonts w:eastAsia="Times New Roman" w:cstheme="minorHAnsi"/>
                <w:bCs/>
                <w:sz w:val="24"/>
                <w:szCs w:val="24"/>
                <w:lang w:eastAsia="el-GR"/>
              </w:rPr>
              <w:t>Κορομπίλης Κ., Κοντοπάνου Β.</w:t>
            </w:r>
          </w:p>
        </w:tc>
      </w:tr>
    </w:tbl>
    <w:p w:rsidR="009E591C" w:rsidRDefault="009E591C" w:rsidP="009E591C">
      <w:pPr>
        <w:rPr>
          <w:rFonts w:cstheme="minorHAnsi"/>
          <w:sz w:val="24"/>
          <w:szCs w:val="24"/>
        </w:rPr>
      </w:pPr>
    </w:p>
    <w:p w:rsidR="009E591C" w:rsidRDefault="009E591C" w:rsidP="009E591C">
      <w:pPr>
        <w:rPr>
          <w:rFonts w:cstheme="minorHAnsi"/>
          <w:sz w:val="24"/>
          <w:szCs w:val="24"/>
        </w:rPr>
      </w:pPr>
    </w:p>
    <w:p w:rsidR="009E591C" w:rsidRPr="009E591C" w:rsidRDefault="004903BB" w:rsidP="009E59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0"/>
          <w:szCs w:val="20"/>
        </w:rPr>
        <w:t>Υπ. Π.Ε</w:t>
      </w:r>
      <w:r w:rsidR="009E591C" w:rsidRPr="009E591C">
        <w:rPr>
          <w:rFonts w:cstheme="minorHAnsi"/>
          <w:sz w:val="24"/>
          <w:szCs w:val="24"/>
        </w:rPr>
        <w:t xml:space="preserve">                                              </w:t>
      </w:r>
      <w:r w:rsidR="00450143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                                    </w:t>
      </w:r>
      <w:r w:rsidR="00450143" w:rsidRPr="00450143">
        <w:rPr>
          <w:rFonts w:cstheme="minorHAnsi"/>
          <w:b/>
          <w:sz w:val="20"/>
          <w:szCs w:val="20"/>
        </w:rPr>
        <w:t>Δ/ντής</w:t>
      </w:r>
      <w:bookmarkStart w:id="0" w:name="_GoBack"/>
      <w:bookmarkEnd w:id="0"/>
      <w:r w:rsidR="00450143" w:rsidRPr="00450143">
        <w:rPr>
          <w:rFonts w:cstheme="minorHAnsi"/>
          <w:b/>
          <w:sz w:val="20"/>
          <w:szCs w:val="20"/>
        </w:rPr>
        <w:t xml:space="preserve"> Β/θμιας Εκπ/σης</w:t>
      </w:r>
      <w:r w:rsidR="009E591C" w:rsidRPr="009E591C">
        <w:rPr>
          <w:rFonts w:cstheme="minorHAnsi"/>
          <w:sz w:val="24"/>
          <w:szCs w:val="24"/>
        </w:rPr>
        <w:t xml:space="preserve">                           </w:t>
      </w:r>
    </w:p>
    <w:p w:rsidR="009E591C" w:rsidRPr="00CD5CBB" w:rsidRDefault="00450143">
      <w:pPr>
        <w:rPr>
          <w:rFonts w:cstheme="minorHAnsi"/>
          <w:sz w:val="24"/>
          <w:szCs w:val="24"/>
        </w:rPr>
      </w:pPr>
      <w:r w:rsidRPr="000F1A35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Ράγκου Πολυξένη                                                                               </w:t>
      </w:r>
      <w:r w:rsidRPr="00827761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          </w:t>
      </w:r>
      <w:r w:rsidRPr="000F1A35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Μιχελής Αθανάσιος      </w:t>
      </w:r>
      <w:r w:rsidRPr="00827761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      </w:t>
      </w:r>
      <w:r w:rsidRPr="000F1A35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        </w:t>
      </w:r>
    </w:p>
    <w:sectPr w:rsidR="009E591C" w:rsidRPr="00CD5C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7E"/>
    <w:rsid w:val="00183B8B"/>
    <w:rsid w:val="001D059C"/>
    <w:rsid w:val="002B14DD"/>
    <w:rsid w:val="00432110"/>
    <w:rsid w:val="00450143"/>
    <w:rsid w:val="004903BB"/>
    <w:rsid w:val="005A275C"/>
    <w:rsid w:val="006528FD"/>
    <w:rsid w:val="006A410E"/>
    <w:rsid w:val="007D2006"/>
    <w:rsid w:val="009E591C"/>
    <w:rsid w:val="00A643EE"/>
    <w:rsid w:val="00AB3524"/>
    <w:rsid w:val="00C67A7E"/>
    <w:rsid w:val="00CD5CBB"/>
    <w:rsid w:val="00F2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18C2-6C3F-4865-BC8D-DA72C583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2013-05-23T08:47:00Z</dcterms:created>
  <dcterms:modified xsi:type="dcterms:W3CDTF">2013-05-29T07:17:00Z</dcterms:modified>
</cp:coreProperties>
</file>