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67"/>
        <w:tblW w:w="10490" w:type="dxa"/>
        <w:tblLook w:val="04A0" w:firstRow="1" w:lastRow="0" w:firstColumn="1" w:lastColumn="0" w:noHBand="0" w:noVBand="1"/>
      </w:tblPr>
      <w:tblGrid>
        <w:gridCol w:w="567"/>
        <w:gridCol w:w="2268"/>
        <w:gridCol w:w="3652"/>
        <w:gridCol w:w="4003"/>
      </w:tblGrid>
      <w:tr w:rsidR="00054AD2" w:rsidRPr="00062CFA" w:rsidTr="004D6EE7">
        <w:trPr>
          <w:trHeight w:val="255"/>
        </w:trPr>
        <w:tc>
          <w:tcPr>
            <w:tcW w:w="567" w:type="dxa"/>
            <w:shd w:val="clear" w:color="auto" w:fill="FFFF00"/>
            <w:noWrap/>
          </w:tcPr>
          <w:p w:rsidR="00054AD2" w:rsidRPr="00062CFA" w:rsidRDefault="00054AD2" w:rsidP="004D6E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  <w:noWrap/>
          </w:tcPr>
          <w:p w:rsidR="00054AD2" w:rsidRPr="00062CFA" w:rsidRDefault="00054AD2" w:rsidP="004D6E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2" w:type="dxa"/>
            <w:shd w:val="clear" w:color="auto" w:fill="FFFF00"/>
            <w:noWrap/>
          </w:tcPr>
          <w:p w:rsidR="00054AD2" w:rsidRPr="00991221" w:rsidRDefault="00054AD2" w:rsidP="004D6E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/>
                <w:sz w:val="20"/>
                <w:szCs w:val="20"/>
              </w:rPr>
              <w:t>ΔΙΕΥΘΥΝΣΗ Δ/ΘΜΙΑΣ ΕΚΠ/ΣΗΣ Ν. ΦΘ/ΔΑΣ</w:t>
            </w:r>
          </w:p>
          <w:p w:rsidR="00054AD2" w:rsidRPr="00991221" w:rsidRDefault="00054AD2" w:rsidP="004D6E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4AD2" w:rsidRPr="00062CFA" w:rsidRDefault="00054AD2" w:rsidP="004D6E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/>
                <w:sz w:val="20"/>
                <w:szCs w:val="20"/>
              </w:rPr>
              <w:t>ΠΡΟΓΡΑΜΜΑΤΑ ΠΕΡΙΒΑΛΛΟΝΤΙΚΗΣ ΕΚΠΑΙΔΕΥΣΗΣ ΓΙΑ ΤΟ ΣΧΟΛΙΚΟ ΕΤΟΣ 2006-2007</w:t>
            </w:r>
          </w:p>
        </w:tc>
        <w:tc>
          <w:tcPr>
            <w:tcW w:w="4003" w:type="dxa"/>
            <w:shd w:val="clear" w:color="auto" w:fill="FFFF00"/>
            <w:noWrap/>
          </w:tcPr>
          <w:p w:rsidR="00054AD2" w:rsidRPr="00062CFA" w:rsidRDefault="00054AD2" w:rsidP="004D6E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2CFA" w:rsidRPr="00062CFA" w:rsidTr="00B55B29">
        <w:trPr>
          <w:trHeight w:val="255"/>
        </w:trPr>
        <w:tc>
          <w:tcPr>
            <w:tcW w:w="567" w:type="dxa"/>
            <w:shd w:val="clear" w:color="auto" w:fill="000000" w:themeFill="text1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Α/Α</w:t>
            </w:r>
          </w:p>
        </w:tc>
        <w:tc>
          <w:tcPr>
            <w:tcW w:w="2268" w:type="dxa"/>
            <w:shd w:val="clear" w:color="auto" w:fill="000000" w:themeFill="text1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ΣΧΟΛΕΙΟ</w:t>
            </w:r>
          </w:p>
        </w:tc>
        <w:tc>
          <w:tcPr>
            <w:tcW w:w="3652" w:type="dxa"/>
            <w:shd w:val="clear" w:color="auto" w:fill="000000" w:themeFill="text1"/>
            <w:noWrap/>
            <w:hideMark/>
          </w:tcPr>
          <w:p w:rsidR="00062CFA" w:rsidRPr="00062CFA" w:rsidRDefault="00062CFA" w:rsidP="005721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ΘΕΜΑ ΠΡΟΓΡΑΜΜΑΤΟΣ</w:t>
            </w:r>
          </w:p>
        </w:tc>
        <w:tc>
          <w:tcPr>
            <w:tcW w:w="4003" w:type="dxa"/>
            <w:shd w:val="clear" w:color="auto" w:fill="000000" w:themeFill="text1"/>
            <w:noWrap/>
            <w:hideMark/>
          </w:tcPr>
          <w:p w:rsidR="00062CFA" w:rsidRPr="00062CFA" w:rsidRDefault="00062CFA" w:rsidP="005721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ΥΠΕΥΘΥΝΟΙ  ΚΑΘΗΓΗΤΕΣ</w:t>
            </w:r>
            <w:r w:rsidR="005721AC">
              <w:rPr>
                <w:rFonts w:asciiTheme="majorHAnsi" w:hAnsiTheme="majorHAnsi"/>
                <w:sz w:val="20"/>
                <w:szCs w:val="20"/>
              </w:rPr>
              <w:t>/ΤΡΙΕΣ</w:t>
            </w:r>
          </w:p>
        </w:tc>
      </w:tr>
      <w:tr w:rsidR="00062CFA" w:rsidRPr="00062CFA" w:rsidTr="00B55B29">
        <w:trPr>
          <w:trHeight w:val="255"/>
        </w:trPr>
        <w:tc>
          <w:tcPr>
            <w:tcW w:w="567" w:type="dxa"/>
            <w:shd w:val="clear" w:color="auto" w:fill="000000" w:themeFill="text1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000000" w:themeFill="text1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652" w:type="dxa"/>
            <w:shd w:val="clear" w:color="auto" w:fill="000000" w:themeFill="text1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003" w:type="dxa"/>
            <w:shd w:val="clear" w:color="auto" w:fill="000000" w:themeFill="text1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1ο Γυμνάσιο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4E68B8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Περιβάλλον και</w:t>
            </w:r>
            <w:r w:rsidR="004E68B8">
              <w:rPr>
                <w:rFonts w:asciiTheme="majorHAnsi" w:hAnsiTheme="majorHAnsi"/>
                <w:sz w:val="20"/>
                <w:szCs w:val="20"/>
              </w:rPr>
              <w:t xml:space="preserve"> υγεία -Το φαρμακείο της φύσης 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Κου</w:t>
            </w:r>
            <w:r w:rsidR="00991221">
              <w:rPr>
                <w:rFonts w:asciiTheme="majorHAnsi" w:hAnsiTheme="majorHAnsi"/>
                <w:sz w:val="20"/>
                <w:szCs w:val="20"/>
              </w:rPr>
              <w:t>βέλη Σταυρούλα, Λιασκώνης Γεώργιος</w:t>
            </w:r>
          </w:p>
        </w:tc>
        <w:bookmarkStart w:id="0" w:name="_GoBack"/>
        <w:bookmarkEnd w:id="0"/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1ο Γυμνάσιο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Βιομηχανική κληρονομιά-Μύλοι του Μουζέλη στη Λαμία 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991221" w:rsidRDefault="00991221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Παπαστεργίου Πέτρος</w:t>
            </w:r>
          </w:p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Κουβέλη Σταυρούλα </w:t>
            </w:r>
          </w:p>
        </w:tc>
      </w:tr>
      <w:tr w:rsidR="00062CFA" w:rsidRPr="00062CFA" w:rsidTr="004E68B8">
        <w:trPr>
          <w:trHeight w:val="22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4ο Γυμνάσιο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Οικολογική μετακίνηση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Σβώλης Ιωάννης, Μάνος Ευστάθιος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Γυμν. Μοσχοχωρίου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Το Μαυρονέρι (Μέλας ποταμός) παλιά και σήμερα.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991221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Δροσόπουλος Ευθύμιος, Πρεμέτης Ηλίας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4ο Γ.Λ.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Το πόσιμο νερό στη Λαμία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Προδρομίδης Δημ.,</w:t>
            </w:r>
            <w:r w:rsidR="00991221">
              <w:rPr>
                <w:rFonts w:asciiTheme="majorHAnsi" w:hAnsiTheme="majorHAnsi"/>
                <w:sz w:val="20"/>
                <w:szCs w:val="20"/>
              </w:rPr>
              <w:t xml:space="preserve"> Πάντος Βασίλειος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3ο Γ.Λ.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Διαδρομές στα μνημεία της Φθιώτιδας.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Μπέτσιος Ιωάννης, Έξαρχος Κων/</w:t>
            </w:r>
            <w:r w:rsidR="004D6EE7">
              <w:rPr>
                <w:rFonts w:asciiTheme="majorHAnsi" w:hAnsiTheme="majorHAnsi"/>
                <w:sz w:val="20"/>
                <w:szCs w:val="20"/>
              </w:rPr>
              <w:t>ν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>ος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2ο Γ.Λ.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Οι μύθοι του Ηρακλή. Πως συνδέονται με το παρόν .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4D6EE7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Λυκόπουλος Θεοδ., Μίχου Ευαγγελία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1ο ΕΠΑΛ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Εξοικονόμηση ενέργειας-Ανακύκλωση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Μπούρας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Χαραλ.,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Ζάχος Γεώργιος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1ο ΕΠΑΛ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Το οικοσύστημα του Γοργοπόταμου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Στουρνάρας Βασ. Τρυπαμπούκη Κων/να.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1ο ΕΠΑΛ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Απειλούμενα είδη σπονδυλόζωων στην Ελλάδα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Κατσαρέλη Παν.,</w:t>
            </w:r>
            <w:r w:rsidR="009912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>Καραγιάννη Ελ.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2ο ΕΠΑΛ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Ηλεκτρικά-Ηλεκτρονικά απόβλητα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Καρακούσης Δημ., Μπαξεβανάκη Αν.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4ο ΕΠΑΛ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Βιοποικιλότητα αρωματικών φυτών στη Φθιώτιδα.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Καραγιάννη Βασιλ.,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>Κωστοπούλου Χρ.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4ο ΕΠΑΛ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Φυσική δραστηριότητα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Φακίρης Βασ., Μήτσος Παν.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Μουσικό Σχολείο Λαμίας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4D6EE7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Ήχος</w:t>
            </w:r>
            <w:r w:rsidR="00062CFA" w:rsidRPr="00062CFA">
              <w:rPr>
                <w:rFonts w:asciiTheme="majorHAnsi" w:hAnsiTheme="majorHAnsi"/>
                <w:sz w:val="20"/>
                <w:szCs w:val="20"/>
              </w:rPr>
              <w:t xml:space="preserve"> και φύση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Παναγιωτοπούλου Ελ.,Πηγαδά Χαρ.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Γυμνάσιο Υπάτης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Μανιτάρια: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>ο άγνωστος κόσμος της Οίτης.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4D6EE7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Αλτάνη Σοφία, Τσιούνη Γεωργία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Γυμνάσιο Σπερχειάδας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Νερό-Ιαματικές πηγές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Δημητριάδου Αθηνά, Παπαθανασίου Κων/να.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Γυμνάσιο Πελασγίας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 Ρύπανση υδάτων-εδαφών του Δήμου Πελασγίας.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Ψύλλος Σωτ.,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Τσιάμη Τριανταφυλλιά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Γυμν. Μακρακώμης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Μια βόλτα στο δάσος 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Ζέρβα Πολ., Ζαχαριάδου Αν.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Γυμνάσιο Ραχών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Βιοποικιλότητα βιομάζα και καταναλωτισμός.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Μανταφούνης Αθ., Μακρή Μαρ.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Γυμνάσιο Ραχών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Το </w:t>
            </w:r>
            <w:r w:rsidR="004D6EE7" w:rsidRPr="00062CFA">
              <w:rPr>
                <w:rFonts w:asciiTheme="majorHAnsi" w:hAnsiTheme="majorHAnsi"/>
                <w:sz w:val="20"/>
                <w:szCs w:val="20"/>
              </w:rPr>
              <w:t>ζωικό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 xml:space="preserve"> βασίλειο στην περιοχή μας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4D6EE7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Καττή Ελένη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 xml:space="preserve">Γυμν. - Λ. Τ. Ν. Μοναστηρίου 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Φυσικές καταστροφές και ανθρώπινες παρεμβάσεις. 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Βουλτσίδου Δημ.,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Ακριβούση Αργυρώ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Γ. Λ.  Μακρακώμης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Το παραποτάμιο δάσος του Καστρίου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4D6EE7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Δάρα Παν., Γαλοπούλου Ευαγγελία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Γ. Λ. Υπάτης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Θερμαλισμός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Χαχοπούλου Χριστίνα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Γ. Λ. Σπερχειάδας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Μύκητες-μανιτάρια 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στη Δυτική 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>Φθιώτιδα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4D6EE7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Μαγουλάς Αθ., Ρούλιας Παναγιώτης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ΕΠΑΛ Μακρακώμης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Τα πουλιά και οι φωλιές τους στην περιοχή μας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4D6EE7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Καραδήμας Φιλοπ., Κόκκινος Ευστάθιος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Γυμνάσιο Λάρυμνας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Η χλωρίδα γύρω από το ποτάμι της Λάρυμνας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4D6EE7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Λορένζου Όλγα, Πάττας Γεώργιος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Γυμνάσιο Λιβανατών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Τοπική ιστορία και περιβάλλον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Π</w:t>
            </w:r>
            <w:r w:rsidR="004D6EE7">
              <w:rPr>
                <w:rFonts w:asciiTheme="majorHAnsi" w:hAnsiTheme="majorHAnsi"/>
                <w:sz w:val="20"/>
                <w:szCs w:val="20"/>
              </w:rPr>
              <w:t>απαστέφανος Γεωρ., Καζακώνη Πηνελόπη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Γυμνάσιο Αμφίκλειας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Μορφές Τουρισμού στην Αμφίκλεια-Λιλαία-Σουβάλα-Επτάλοφο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Παπαδοπούλου Ελευθερία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Γυμν. Μαρτίνου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Ανανεώσιμες πηγές ενέργειας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4D6EE7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Μακρόπουλος Γ., Παναγιώτου Πελαγία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Γυμν.</w:t>
            </w:r>
            <w:r w:rsidR="004D6EE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Ελάτειας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Βιολογικές καλλιέργειες-Υπάρχουσα κατάσταση και προοπτικές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Σπαλιώρας Κ.,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Δελής Νικόλαος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Γ.Λ. Κ. Ελάτειας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Η ανεκμετάλευτη ηλιακή ενέργεια-</w:t>
            </w:r>
            <w:r w:rsidRPr="00062CFA">
              <w:rPr>
                <w:rFonts w:asciiTheme="majorHAnsi" w:hAnsiTheme="majorHAnsi"/>
                <w:sz w:val="20"/>
                <w:szCs w:val="20"/>
              </w:rPr>
              <w:lastRenderedPageBreak/>
              <w:t>Φωτοβολταϊκά στοιχεία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lastRenderedPageBreak/>
              <w:t>Πιπέρης Α., Μαργιώλας Γ.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Γ. Λ. Λιβανατών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Η ελιά και η καλλιέργειά της.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Μπακάρας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Παρ., Καψάλης Ανάργυρος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Γ.Λ. Αταλάντης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Καταναλωτισμός και μορφές ενέργειας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Ευθυμίου Παν., Αγγελούσης Κων.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Γ.Λ.Κ.Τιθορέας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Δάση:Ο φυσικός πλούτος του Παρνασσού και οι καταστροφές του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4D6EE7" w:rsidP="004D6E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Μάλλιου Βασιλική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 Λ. Μαλεσίνας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Ρύπανση του αέρα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Δάρρα Αλεξάνδρα,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>Τσιμπίδου Χρ.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 Λ. Μαλεσίνας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 xml:space="preserve">Το νερό </w:t>
            </w:r>
            <w:r w:rsidR="004D6EE7" w:rsidRPr="00062CFA">
              <w:rPr>
                <w:rFonts w:asciiTheme="majorHAnsi" w:hAnsiTheme="majorHAnsi"/>
                <w:sz w:val="20"/>
                <w:szCs w:val="20"/>
              </w:rPr>
              <w:t>χθες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>, σήμερα, αύριο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Θεοφανοπούλου Αν.,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>Κακκαβάς Κ.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>Γ. Λ. Μαλεσίνας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Το νερό στις καλλιέργειες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Βασιλείου Ελ.,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>Κούρτης Μ.</w:t>
            </w:r>
          </w:p>
        </w:tc>
      </w:tr>
      <w:tr w:rsidR="00062CFA" w:rsidRPr="00062CFA" w:rsidTr="004E68B8">
        <w:trPr>
          <w:trHeight w:val="255"/>
        </w:trPr>
        <w:tc>
          <w:tcPr>
            <w:tcW w:w="567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:rsidR="00062CFA" w:rsidRPr="00991221" w:rsidRDefault="00062CFA" w:rsidP="004D6EE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991221">
              <w:rPr>
                <w:rFonts w:asciiTheme="majorHAnsi" w:hAnsiTheme="majorHAnsi"/>
                <w:bCs/>
                <w:sz w:val="20"/>
                <w:szCs w:val="20"/>
              </w:rPr>
              <w:t xml:space="preserve">ΕΠΑΛ Αταλάντης      </w:t>
            </w:r>
          </w:p>
        </w:tc>
        <w:tc>
          <w:tcPr>
            <w:tcW w:w="3652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Κατοικία:η εξέλιξη της μέσα στο χρόνο.</w:t>
            </w:r>
          </w:p>
        </w:tc>
        <w:tc>
          <w:tcPr>
            <w:tcW w:w="4003" w:type="dxa"/>
            <w:shd w:val="clear" w:color="auto" w:fill="FABF8F" w:themeFill="accent6" w:themeFillTint="99"/>
            <w:noWrap/>
            <w:hideMark/>
          </w:tcPr>
          <w:p w:rsidR="00062CFA" w:rsidRPr="00062CFA" w:rsidRDefault="00062CFA" w:rsidP="004D6EE7">
            <w:pPr>
              <w:rPr>
                <w:rFonts w:asciiTheme="majorHAnsi" w:hAnsiTheme="majorHAnsi"/>
                <w:sz w:val="20"/>
                <w:szCs w:val="20"/>
              </w:rPr>
            </w:pPr>
            <w:r w:rsidRPr="00062CFA">
              <w:rPr>
                <w:rFonts w:asciiTheme="majorHAnsi" w:hAnsiTheme="majorHAnsi"/>
                <w:sz w:val="20"/>
                <w:szCs w:val="20"/>
              </w:rPr>
              <w:t>Ζεκεντέ Μαρία,</w:t>
            </w:r>
            <w:r w:rsidR="004D6E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62CFA">
              <w:rPr>
                <w:rFonts w:asciiTheme="majorHAnsi" w:hAnsiTheme="majorHAnsi"/>
                <w:sz w:val="20"/>
                <w:szCs w:val="20"/>
              </w:rPr>
              <w:t>Γαβριλιάδη Γκόλφω</w:t>
            </w:r>
          </w:p>
        </w:tc>
      </w:tr>
    </w:tbl>
    <w:p w:rsidR="007D6D05" w:rsidRDefault="007D6D05" w:rsidP="007D6D05">
      <w:pPr>
        <w:rPr>
          <w:rFonts w:ascii="Calibri" w:eastAsia="Calibri" w:hAnsi="Calibri" w:cs="Calibri"/>
          <w:sz w:val="20"/>
          <w:szCs w:val="20"/>
          <w:lang w:val="en-US"/>
        </w:rPr>
      </w:pPr>
    </w:p>
    <w:p w:rsidR="007D6D05" w:rsidRDefault="007D6D05" w:rsidP="007D6D05">
      <w:pPr>
        <w:rPr>
          <w:rFonts w:ascii="Calibri" w:eastAsia="Calibri" w:hAnsi="Calibri" w:cs="Calibri"/>
          <w:sz w:val="20"/>
          <w:szCs w:val="20"/>
          <w:lang w:val="en-US"/>
        </w:rPr>
      </w:pPr>
    </w:p>
    <w:p w:rsidR="007D6D05" w:rsidRPr="007D6D05" w:rsidRDefault="007D6D05" w:rsidP="007D6D05">
      <w:pPr>
        <w:rPr>
          <w:rFonts w:ascii="Calibri" w:eastAsia="Calibri" w:hAnsi="Calibri" w:cs="Calibri"/>
          <w:sz w:val="20"/>
          <w:szCs w:val="20"/>
        </w:rPr>
      </w:pPr>
      <w:r w:rsidRPr="007D6D05">
        <w:rPr>
          <w:rFonts w:ascii="Calibri" w:eastAsia="Calibri" w:hAnsi="Calibri" w:cs="Calibri"/>
          <w:sz w:val="20"/>
          <w:szCs w:val="20"/>
        </w:rPr>
        <w:t>Υπ. Περιβαλλοντικής Εκπαίδευσης                                           Δ/ντής Β/θμιας Εκπ/σης Ν. Φθιώτιδας</w:t>
      </w:r>
    </w:p>
    <w:p w:rsidR="007D6D05" w:rsidRPr="007D6D05" w:rsidRDefault="007D6D05" w:rsidP="007D6D05">
      <w:pPr>
        <w:rPr>
          <w:rFonts w:ascii="Calibri" w:eastAsia="Calibri" w:hAnsi="Calibri" w:cs="Calibri"/>
          <w:sz w:val="20"/>
          <w:szCs w:val="20"/>
        </w:rPr>
      </w:pPr>
      <w:r w:rsidRPr="007D6D05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Μιχελής Αθανάσιος      </w:t>
      </w:r>
    </w:p>
    <w:p w:rsidR="007D6D05" w:rsidRPr="007D6D05" w:rsidRDefault="007D6D05" w:rsidP="007D6D0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Στοφόρου Βασιλική</w:t>
      </w:r>
      <w:r w:rsidRPr="007D6D05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D6D05">
        <w:rPr>
          <w:rFonts w:ascii="Calibri" w:eastAsia="Calibri" w:hAnsi="Calibri" w:cs="Calibri"/>
          <w:sz w:val="20"/>
          <w:szCs w:val="20"/>
        </w:rPr>
        <w:tab/>
      </w:r>
      <w:r w:rsidRPr="007D6D05">
        <w:rPr>
          <w:rFonts w:ascii="Calibri" w:eastAsia="Calibri" w:hAnsi="Calibri" w:cs="Calibri"/>
          <w:sz w:val="20"/>
          <w:szCs w:val="20"/>
        </w:rPr>
        <w:tab/>
      </w:r>
    </w:p>
    <w:p w:rsidR="00CA0FE5" w:rsidRDefault="00CA0FE5"/>
    <w:sectPr w:rsidR="00CA0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9"/>
    <w:rsid w:val="00054AD2"/>
    <w:rsid w:val="00062CFA"/>
    <w:rsid w:val="004D6EE7"/>
    <w:rsid w:val="004E68B8"/>
    <w:rsid w:val="005721AC"/>
    <w:rsid w:val="006F3EC9"/>
    <w:rsid w:val="007D6D05"/>
    <w:rsid w:val="00991221"/>
    <w:rsid w:val="00AD02CB"/>
    <w:rsid w:val="00B55B29"/>
    <w:rsid w:val="00C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2013-05-23T09:53:00Z</dcterms:created>
  <dcterms:modified xsi:type="dcterms:W3CDTF">2013-05-29T08:20:00Z</dcterms:modified>
</cp:coreProperties>
</file>