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9289" w:type="dxa"/>
        <w:tblLook w:val="04A0"/>
      </w:tblPr>
      <w:tblGrid>
        <w:gridCol w:w="3730"/>
        <w:gridCol w:w="3685"/>
        <w:gridCol w:w="1874"/>
      </w:tblGrid>
      <w:tr w:rsidR="00C71A61" w:rsidRPr="00F971C4" w:rsidTr="00C71A6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C71A61" w:rsidRDefault="00C71A61" w:rsidP="00C71A6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C71A61" w:rsidRPr="00372466" w:rsidRDefault="00C71A61" w:rsidP="00C71A6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ΘΕΣΗ ΥΠΕΥΘΥΝΩΝ ΠΛΗΡΟΦΟΡΙΚΗΣ ΚΑΙ ΝΕΩΝ ΤΕΧΝΟΛΟΓΙΩΝ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381F1B" w:rsidRDefault="00C71A61" w:rsidP="00C71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1A61" w:rsidRPr="00F971C4" w:rsidTr="00C71A61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E95051" w:rsidRDefault="00C71A61" w:rsidP="00C71A6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706" w:rsidRDefault="00CE670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pPr w:leftFromText="180" w:rightFromText="180" w:vertAnchor="text" w:horzAnchor="margin" w:tblpY="8"/>
        <w:tblW w:w="9462" w:type="dxa"/>
        <w:tblLook w:val="04A0"/>
      </w:tblPr>
      <w:tblGrid>
        <w:gridCol w:w="4281"/>
        <w:gridCol w:w="5181"/>
      </w:tblGrid>
      <w:tr w:rsidR="00CE6706" w:rsidRPr="00F971C4" w:rsidTr="00CE6706">
        <w:trPr>
          <w:trHeight w:hRule="exact" w:val="513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E6706" w:rsidRPr="00381F1B" w:rsidRDefault="00CE6706" w:rsidP="00CE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E6706" w:rsidRPr="00F971C4" w:rsidTr="00CE6706">
        <w:trPr>
          <w:trHeight w:hRule="exact" w:val="51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ή δευτεροβάθμια εκπαίδευση (≥ 07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78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διδακτικών καθηκόντων σε σχολικές μονάδες ή Εργαστηριακά Κέντρα  (≥ </w:t>
            </w:r>
            <w:r w:rsidRPr="009C31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69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Default="00CE6706" w:rsidP="0042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 υπηρεσίας που απομένουν έως την υποχρεωτική  συνταξιοδότηση (≥ 03 έτ</w:t>
            </w:r>
            <w:r w:rsidR="00420C62">
              <w:rPr>
                <w:rFonts w:ascii="Arial" w:hAnsi="Arial" w:cs="Arial"/>
                <w:sz w:val="20"/>
                <w:szCs w:val="20"/>
              </w:rPr>
              <w:t>ών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θητείας)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CE6706" w:rsidRDefault="00CE6706">
      <w:pPr>
        <w:spacing w:after="160" w:line="259" w:lineRule="auto"/>
        <w:rPr>
          <w:rFonts w:ascii="Calibri" w:eastAsia="Calibri" w:hAnsi="Calibri" w:cs="Trebuchet MS"/>
          <w:bCs/>
          <w:color w:val="FF0000"/>
          <w:spacing w:val="-10"/>
          <w:sz w:val="22"/>
          <w:szCs w:val="22"/>
        </w:rPr>
      </w:pPr>
      <w:r>
        <w:rPr>
          <w:rFonts w:ascii="Calibri" w:hAnsi="Calibri" w:cs="Trebuchet MS"/>
          <w:bCs/>
          <w:color w:val="FF0000"/>
          <w:spacing w:val="-10"/>
          <w:sz w:val="22"/>
          <w:szCs w:val="22"/>
        </w:rPr>
        <w:br w:type="page"/>
      </w:r>
    </w:p>
    <w:tbl>
      <w:tblPr>
        <w:tblW w:w="9513" w:type="dxa"/>
        <w:tblInd w:w="-20" w:type="dxa"/>
        <w:tblLook w:val="04A0"/>
      </w:tblPr>
      <w:tblGrid>
        <w:gridCol w:w="4806"/>
        <w:gridCol w:w="4707"/>
      </w:tblGrid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9C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133846">
        <w:trPr>
          <w:trHeight w:hRule="exact" w:val="40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C71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62">
              <w:rPr>
                <w:rFonts w:ascii="Arial" w:hAnsi="Arial" w:cs="Arial"/>
                <w:sz w:val="20"/>
                <w:szCs w:val="20"/>
              </w:rPr>
              <w:t>στην Πληροφορική 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20C62" w:rsidRPr="00F971C4" w:rsidTr="002219E5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0C62" w:rsidRPr="00F971C4" w:rsidRDefault="00420C62" w:rsidP="0042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Διδακτορικό δίπλωμα σε </w:t>
            </w:r>
            <w:r>
              <w:rPr>
                <w:rFonts w:ascii="Arial" w:hAnsi="Arial" w:cs="Arial"/>
                <w:sz w:val="20"/>
                <w:szCs w:val="20"/>
              </w:rPr>
              <w:t xml:space="preserve">μη </w:t>
            </w:r>
            <w:r>
              <w:rPr>
                <w:rFonts w:ascii="Arial" w:hAnsi="Arial" w:cs="Arial"/>
                <w:sz w:val="20"/>
                <w:szCs w:val="20"/>
              </w:rPr>
              <w:t>συναφές γνωστικό αντικείμενο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την Πληροφορική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62" w:rsidRPr="00F971C4" w:rsidRDefault="00420C62" w:rsidP="0022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F971C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840164" w:rsidRPr="00F971C4" w:rsidRDefault="00840164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F971C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επιπέδου </w:t>
            </w:r>
            <w:r>
              <w:rPr>
                <w:rFonts w:ascii="Arial" w:hAnsi="Arial" w:cs="Arial"/>
                <w:sz w:val="20"/>
                <w:szCs w:val="20"/>
              </w:rPr>
              <w:t>Γ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(άριστη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D3455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επιπέδου </w:t>
            </w:r>
            <w:r>
              <w:rPr>
                <w:rFonts w:ascii="Arial" w:hAnsi="Arial" w:cs="Arial"/>
                <w:sz w:val="20"/>
                <w:szCs w:val="20"/>
              </w:rPr>
              <w:t>Γ1 (πολύ 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D3455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επιπέδου </w:t>
            </w:r>
            <w:r>
              <w:rPr>
                <w:rFonts w:ascii="Arial" w:hAnsi="Arial" w:cs="Arial"/>
                <w:sz w:val="20"/>
                <w:szCs w:val="20"/>
              </w:rPr>
              <w:t>Β2 (καλή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D3455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D34552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4552" w:rsidRDefault="00D34552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</w:t>
            </w: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2" w:rsidRPr="00F971C4" w:rsidRDefault="00D3455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</w:t>
            </w:r>
            <w:r>
              <w:rPr>
                <w:rFonts w:ascii="Arial" w:hAnsi="Arial" w:cs="Arial"/>
                <w:sz w:val="20"/>
                <w:szCs w:val="20"/>
              </w:rPr>
              <w:t>Γ1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D3455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F971C4" w:rsidRDefault="00840164" w:rsidP="00221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D3455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840164" w:rsidRPr="00E42AA3" w:rsidTr="00C71A61">
        <w:trPr>
          <w:trHeight w:hRule="exact" w:val="36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840164" w:rsidRPr="00F971C4" w:rsidRDefault="00840164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CC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F971C4" w:rsidTr="00133846">
        <w:trPr>
          <w:trHeight w:hRule="exact" w:val="73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D34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 (διάρκειας 300 ωρών ή εννεάμηνης διάρκειας συναφο</w:t>
            </w:r>
            <w:r w:rsidR="00D34552">
              <w:rPr>
                <w:rFonts w:ascii="Arial" w:hAnsi="Arial" w:cs="Arial"/>
                <w:sz w:val="20"/>
                <w:szCs w:val="20"/>
              </w:rPr>
              <w:t>ύ</w:t>
            </w:r>
            <w:r w:rsidR="00CC6167">
              <w:rPr>
                <w:rFonts w:ascii="Arial" w:hAnsi="Arial" w:cs="Arial"/>
                <w:sz w:val="20"/>
                <w:szCs w:val="20"/>
              </w:rPr>
              <w:t>ς με το γνωστικό αντικείμενο της Πληροφορικής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CC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Παρακολούθηση 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πιστοποιημένων </w:t>
            </w:r>
            <w:r>
              <w:rPr>
                <w:rFonts w:ascii="Arial" w:hAnsi="Arial" w:cs="Arial"/>
                <w:sz w:val="20"/>
                <w:szCs w:val="20"/>
              </w:rPr>
              <w:t>επιμορφωτικών προγραμμάτων ΥΠ.Π.Ε.Θ., Ι.Ε.Π., Π.Ι., Ε.Κ.Δ.Δ.Α.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 συναφών με το γνωστικό αντικείμενο της Πληροφορικής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E42AA3" w:rsidTr="00C71A61">
        <w:trPr>
          <w:trHeight w:hRule="exact" w:val="38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840164" w:rsidRPr="00F971C4" w:rsidRDefault="00840164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ογράμματα του ΥΠ.Π.Ε.Θ., Ι.Ε.Π., </w:t>
            </w:r>
            <w:r>
              <w:rPr>
                <w:rFonts w:ascii="Arial" w:hAnsi="Arial" w:cs="Arial"/>
                <w:sz w:val="20"/>
                <w:szCs w:val="20"/>
              </w:rPr>
              <w:t>Π.Ι.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E42AA3" w:rsidTr="00C71A61">
        <w:trPr>
          <w:trHeight w:hRule="exact" w:val="35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840164" w:rsidRPr="00F971C4" w:rsidRDefault="00840164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 με ευθύνη υλοποίησης των Ν.Π.Δ.Δ.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E42AA3" w:rsidTr="00C71A61">
        <w:trPr>
          <w:trHeight w:hRule="exact" w:val="32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840164" w:rsidRPr="00F971C4" w:rsidRDefault="00840164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840164" w:rsidRPr="00F971C4" w:rsidTr="00133846">
        <w:trPr>
          <w:trHeight w:hRule="exact" w:val="93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CC6167" w:rsidRDefault="00840164" w:rsidP="00133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 για το γνωστικό αντικείμενο της Πληροφορικής και Νέων Τεχνολογιών</w:t>
            </w:r>
            <w:r w:rsidR="00133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F971C4" w:rsidTr="00133846">
        <w:trPr>
          <w:trHeight w:hRule="exact" w:val="9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E42AA3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</w:t>
            </w:r>
            <w:r w:rsidR="00CC6167">
              <w:rPr>
                <w:rFonts w:ascii="Arial" w:hAnsi="Arial" w:cs="Arial"/>
                <w:sz w:val="20"/>
                <w:szCs w:val="20"/>
              </w:rPr>
              <w:t xml:space="preserve">σχετικών με την πληροφορική </w:t>
            </w:r>
            <w:r w:rsidR="00133846">
              <w:rPr>
                <w:rFonts w:ascii="Arial" w:hAnsi="Arial" w:cs="Arial"/>
                <w:sz w:val="20"/>
                <w:szCs w:val="20"/>
              </w:rPr>
              <w:t xml:space="preserve">και την εισαγωγή Τ.Π.Ε./ Νέων Τεχνολογιών στην Εκπαίδευση, </w:t>
            </w:r>
            <w:r>
              <w:rPr>
                <w:rFonts w:ascii="Arial" w:hAnsi="Arial" w:cs="Arial"/>
                <w:sz w:val="20"/>
                <w:szCs w:val="20"/>
              </w:rPr>
              <w:t>σε επιστημονικά περιοδικά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840164" w:rsidRPr="00F971C4" w:rsidTr="00DD2EF5">
        <w:trPr>
          <w:trHeight w:hRule="exact" w:val="126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Εισηγήσεις </w:t>
            </w:r>
            <w:r w:rsidR="00133846">
              <w:rPr>
                <w:rFonts w:ascii="Arial" w:hAnsi="Arial" w:cs="Arial"/>
                <w:sz w:val="20"/>
                <w:szCs w:val="20"/>
              </w:rPr>
              <w:t>με περιεχόμενο σχετικό με την πληροφορική και τις Τ.Π.Ε.</w:t>
            </w:r>
            <w:r w:rsidR="00D345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σε πρακτικά συνεδρίων</w:t>
            </w:r>
            <w:r w:rsidR="00133846">
              <w:rPr>
                <w:rFonts w:ascii="Arial" w:hAnsi="Arial" w:cs="Arial"/>
                <w:sz w:val="20"/>
                <w:szCs w:val="20"/>
              </w:rPr>
              <w:t xml:space="preserve"> που δ</w:t>
            </w:r>
            <w:r w:rsidR="00DD2EF5">
              <w:rPr>
                <w:rFonts w:ascii="Arial" w:hAnsi="Arial" w:cs="Arial"/>
                <w:sz w:val="20"/>
                <w:szCs w:val="20"/>
              </w:rPr>
              <w:t>ι</w:t>
            </w:r>
            <w:r w:rsidR="00133846">
              <w:rPr>
                <w:rFonts w:ascii="Arial" w:hAnsi="Arial" w:cs="Arial"/>
                <w:sz w:val="20"/>
                <w:szCs w:val="20"/>
              </w:rPr>
              <w:t>οργανώνονται από το ΥΠ</w:t>
            </w:r>
            <w:r w:rsidR="00DD2EF5">
              <w:rPr>
                <w:rFonts w:ascii="Arial" w:hAnsi="Arial" w:cs="Arial"/>
                <w:sz w:val="20"/>
                <w:szCs w:val="20"/>
              </w:rPr>
              <w:t>.</w:t>
            </w:r>
            <w:r w:rsidR="00133846">
              <w:rPr>
                <w:rFonts w:ascii="Arial" w:hAnsi="Arial" w:cs="Arial"/>
                <w:sz w:val="20"/>
                <w:szCs w:val="20"/>
              </w:rPr>
              <w:t>Π</w:t>
            </w:r>
            <w:r w:rsidR="00DD2EF5">
              <w:rPr>
                <w:rFonts w:ascii="Arial" w:hAnsi="Arial" w:cs="Arial"/>
                <w:sz w:val="20"/>
                <w:szCs w:val="20"/>
              </w:rPr>
              <w:t>.</w:t>
            </w:r>
            <w:r w:rsidR="00133846">
              <w:rPr>
                <w:rFonts w:ascii="Arial" w:hAnsi="Arial" w:cs="Arial"/>
                <w:sz w:val="20"/>
                <w:szCs w:val="20"/>
              </w:rPr>
              <w:t>Ε</w:t>
            </w:r>
            <w:r w:rsidR="00DD2EF5">
              <w:rPr>
                <w:rFonts w:ascii="Arial" w:hAnsi="Arial" w:cs="Arial"/>
                <w:sz w:val="20"/>
                <w:szCs w:val="20"/>
              </w:rPr>
              <w:t>.</w:t>
            </w:r>
            <w:r w:rsidR="00133846">
              <w:rPr>
                <w:rFonts w:ascii="Arial" w:hAnsi="Arial" w:cs="Arial"/>
                <w:sz w:val="20"/>
                <w:szCs w:val="20"/>
              </w:rPr>
              <w:t>Θ</w:t>
            </w:r>
            <w:r w:rsidR="00DD2EF5">
              <w:rPr>
                <w:rFonts w:ascii="Arial" w:hAnsi="Arial" w:cs="Arial"/>
                <w:sz w:val="20"/>
                <w:szCs w:val="20"/>
              </w:rPr>
              <w:t>, Α.Ε.Ι.</w:t>
            </w:r>
            <w:r>
              <w:rPr>
                <w:rFonts w:ascii="Arial" w:hAnsi="Arial" w:cs="Arial"/>
                <w:sz w:val="20"/>
                <w:szCs w:val="20"/>
              </w:rPr>
              <w:t xml:space="preserve"> ή </w:t>
            </w:r>
            <w:r w:rsidR="00D34552">
              <w:rPr>
                <w:rFonts w:ascii="Arial" w:hAnsi="Arial" w:cs="Arial"/>
                <w:sz w:val="20"/>
                <w:szCs w:val="20"/>
              </w:rPr>
              <w:t xml:space="preserve">εποπτευόμενους φορείς από το ΥΠ.Π.Ε.Θ φορείς </w:t>
            </w:r>
            <w:r w:rsidR="00DD2EF5">
              <w:rPr>
                <w:rFonts w:ascii="Arial" w:hAnsi="Arial" w:cs="Arial"/>
                <w:sz w:val="20"/>
                <w:szCs w:val="20"/>
              </w:rPr>
              <w:t>επιστημονικούς, ή</w:t>
            </w:r>
            <w:r>
              <w:rPr>
                <w:rFonts w:ascii="Arial" w:hAnsi="Arial" w:cs="Arial"/>
                <w:sz w:val="20"/>
                <w:szCs w:val="20"/>
              </w:rPr>
              <w:t xml:space="preserve"> επιστημονικά περιοδικά με κριτές</w:t>
            </w:r>
          </w:p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164" w:rsidRDefault="00840164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Default="00840164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164" w:rsidRDefault="00840164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164" w:rsidRDefault="00DD2EF5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840164" w:rsidRDefault="00840164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164" w:rsidRDefault="00840164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164" w:rsidRDefault="00840164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164" w:rsidRPr="00F971C4" w:rsidRDefault="00840164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EF5" w:rsidRPr="00F971C4" w:rsidTr="00D34552">
        <w:trPr>
          <w:trHeight w:hRule="exact" w:val="1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2EF5" w:rsidRDefault="00DD2EF5" w:rsidP="00D34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 επιμορφωτικού υλικού) που αποτελεί προϊ</w:t>
            </w:r>
            <w:r w:rsidR="00D34552">
              <w:rPr>
                <w:rFonts w:ascii="Arial" w:hAnsi="Arial" w:cs="Arial"/>
                <w:sz w:val="20"/>
                <w:szCs w:val="20"/>
              </w:rPr>
              <w:t>ό</w:t>
            </w:r>
            <w:r>
              <w:rPr>
                <w:rFonts w:ascii="Arial" w:hAnsi="Arial" w:cs="Arial"/>
                <w:sz w:val="20"/>
                <w:szCs w:val="20"/>
              </w:rPr>
              <w:t xml:space="preserve">ν του ΥΠ.Π.Ε.Θ ή εποπτευόμενου φορέα του για τη διδασκαλία Πληροφορικής και </w:t>
            </w:r>
            <w:r w:rsidR="00D34552">
              <w:rPr>
                <w:rFonts w:ascii="Arial" w:hAnsi="Arial" w:cs="Arial"/>
                <w:sz w:val="20"/>
                <w:szCs w:val="20"/>
              </w:rPr>
              <w:t>των Τ.Π.Ε. /</w:t>
            </w:r>
            <w:r>
              <w:rPr>
                <w:rFonts w:ascii="Arial" w:hAnsi="Arial" w:cs="Arial"/>
                <w:sz w:val="20"/>
                <w:szCs w:val="20"/>
              </w:rPr>
              <w:t>Νέων Τεχνολογιών.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F5" w:rsidRDefault="00DD2EF5" w:rsidP="00DD2E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DD2EF5" w:rsidRPr="00A27704" w:rsidRDefault="00DD2EF5" w:rsidP="00DD2E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164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Default="00840164" w:rsidP="00DD2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Συμμετοχή σε ομάδα </w:t>
            </w:r>
            <w:r w:rsidR="00DD2EF5">
              <w:rPr>
                <w:rFonts w:ascii="Arial" w:hAnsi="Arial" w:cs="Arial"/>
                <w:sz w:val="20"/>
                <w:szCs w:val="20"/>
              </w:rPr>
              <w:t>του Ι.Ε.Π.ή του Π.Ι.,</w:t>
            </w:r>
            <w:r w:rsidR="00D34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EF5">
              <w:rPr>
                <w:rFonts w:ascii="Arial" w:hAnsi="Arial" w:cs="Arial"/>
                <w:sz w:val="20"/>
                <w:szCs w:val="20"/>
              </w:rPr>
              <w:t>για τη σύνταξη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EF5">
              <w:rPr>
                <w:rFonts w:ascii="Arial" w:hAnsi="Arial" w:cs="Arial"/>
                <w:sz w:val="20"/>
                <w:szCs w:val="20"/>
              </w:rPr>
              <w:t xml:space="preserve">Α.Π.Σ./ Δ.Ε.Π.Π.Σ. ή αναμόρφωση – εξορθολογισμό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EF5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20"/>
                <w:szCs w:val="20"/>
              </w:rPr>
              <w:t xml:space="preserve">ρογραμμάτων </w:t>
            </w:r>
            <w:r w:rsidR="00DD2EF5">
              <w:rPr>
                <w:rFonts w:ascii="Arial" w:hAnsi="Arial" w:cs="Arial"/>
                <w:sz w:val="20"/>
                <w:szCs w:val="20"/>
              </w:rPr>
              <w:t>Σ</w:t>
            </w:r>
            <w:r>
              <w:rPr>
                <w:rFonts w:ascii="Arial" w:hAnsi="Arial" w:cs="Arial"/>
                <w:sz w:val="20"/>
                <w:szCs w:val="20"/>
              </w:rPr>
              <w:t xml:space="preserve">πουδών και διδακτικής ύλης </w:t>
            </w:r>
            <w:r w:rsidR="00DD2EF5">
              <w:rPr>
                <w:rFonts w:ascii="Arial" w:hAnsi="Arial" w:cs="Arial"/>
                <w:sz w:val="20"/>
                <w:szCs w:val="20"/>
              </w:rPr>
              <w:t>για την Πληροφορική και τις Τ.Π.Ε. / Νέες Τεχνολογίες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A27704" w:rsidRDefault="00840164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333A18" w:rsidRPr="00F971C4" w:rsidTr="009C31E3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C71A61">
        <w:trPr>
          <w:trHeight w:hRule="exact" w:val="191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C71A61" w:rsidRDefault="00C71A6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6E30A1">
        <w:rPr>
          <w:rFonts w:ascii="Arial" w:hAnsi="Arial" w:cs="Arial"/>
          <w:b/>
          <w:sz w:val="20"/>
          <w:szCs w:val="20"/>
        </w:rPr>
        <w:t xml:space="preserve"> με τη σειρά που δηλώνονται στην αίτηση.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  <w:bookmarkStart w:id="1" w:name="_GoBack"/>
      <w:bookmarkEnd w:id="1"/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C71A61" w:rsidRDefault="00C71A61" w:rsidP="004D28F2"/>
    <w:p w:rsidR="00C71A61" w:rsidRDefault="00C71A61" w:rsidP="004D28F2"/>
    <w:tbl>
      <w:tblPr>
        <w:tblW w:w="9385" w:type="dxa"/>
        <w:tblInd w:w="108" w:type="dxa"/>
        <w:tblLook w:val="04A0"/>
      </w:tblPr>
      <w:tblGrid>
        <w:gridCol w:w="9385"/>
      </w:tblGrid>
      <w:tr w:rsidR="00C71A61" w:rsidRPr="00F971C4" w:rsidTr="002219E5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F971C4" w:rsidRDefault="00832789" w:rsidP="0022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ΠΑΡΑΤΗΡΗΣΕΙΣ </w:t>
            </w:r>
            <w:r w:rsidR="00C71A61" w:rsidRPr="00E5100C">
              <w:rPr>
                <w:rFonts w:ascii="Arial" w:hAnsi="Arial" w:cs="Arial"/>
                <w:sz w:val="20"/>
                <w:szCs w:val="20"/>
              </w:rPr>
              <w:t xml:space="preserve"> ΥΠΗΡΕΣΙΑΣ ΥΠΟΒΟΛΗΣ</w:t>
            </w:r>
          </w:p>
        </w:tc>
      </w:tr>
      <w:tr w:rsidR="00C71A61" w:rsidRPr="00F971C4" w:rsidTr="00C71A61">
        <w:trPr>
          <w:trHeight w:hRule="exact" w:val="233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Pr="00F971C4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9A0D03" w:rsidRDefault="009A0D03"/>
    <w:sectPr w:rsidR="009A0D03" w:rsidSect="00CE6706">
      <w:footerReference w:type="default" r:id="rId7"/>
      <w:pgSz w:w="11906" w:h="16838"/>
      <w:pgMar w:top="709" w:right="1418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45" w:rsidRDefault="00F23845">
      <w:r>
        <w:separator/>
      </w:r>
    </w:p>
  </w:endnote>
  <w:endnote w:type="continuationSeparator" w:id="1">
    <w:p w:rsidR="00F23845" w:rsidRDefault="00F2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3" w:rsidRDefault="009757A3">
    <w:pPr>
      <w:pStyle w:val="a3"/>
      <w:jc w:val="right"/>
    </w:pPr>
    <w:fldSimple w:instr=" PAGE   \* MERGEFORMAT ">
      <w:r w:rsidR="00832789">
        <w:rPr>
          <w:noProof/>
        </w:rPr>
        <w:t>1</w:t>
      </w:r>
    </w:fldSimple>
  </w:p>
  <w:p w:rsidR="009C31E3" w:rsidRDefault="009C31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45" w:rsidRDefault="00F23845">
      <w:r>
        <w:separator/>
      </w:r>
    </w:p>
  </w:footnote>
  <w:footnote w:type="continuationSeparator" w:id="1">
    <w:p w:rsidR="00F23845" w:rsidRDefault="00F23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F2"/>
    <w:rsid w:val="000A6F91"/>
    <w:rsid w:val="00133846"/>
    <w:rsid w:val="00270E5B"/>
    <w:rsid w:val="00333A18"/>
    <w:rsid w:val="00372466"/>
    <w:rsid w:val="003A685A"/>
    <w:rsid w:val="00420C62"/>
    <w:rsid w:val="004D28F2"/>
    <w:rsid w:val="005F6F5E"/>
    <w:rsid w:val="006E30A1"/>
    <w:rsid w:val="007C032B"/>
    <w:rsid w:val="00832789"/>
    <w:rsid w:val="00840164"/>
    <w:rsid w:val="00876F84"/>
    <w:rsid w:val="00884D7A"/>
    <w:rsid w:val="008E36DC"/>
    <w:rsid w:val="009757A3"/>
    <w:rsid w:val="009A0D03"/>
    <w:rsid w:val="009C31E3"/>
    <w:rsid w:val="00A05B67"/>
    <w:rsid w:val="00B37C4E"/>
    <w:rsid w:val="00C71A61"/>
    <w:rsid w:val="00CC6167"/>
    <w:rsid w:val="00CE6706"/>
    <w:rsid w:val="00D34552"/>
    <w:rsid w:val="00DB2CC4"/>
    <w:rsid w:val="00DD2EF5"/>
    <w:rsid w:val="00E2107E"/>
    <w:rsid w:val="00E35934"/>
    <w:rsid w:val="00EF105B"/>
    <w:rsid w:val="00F23845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C71A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71A6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mg</cp:lastModifiedBy>
  <cp:revision>11</cp:revision>
  <dcterms:created xsi:type="dcterms:W3CDTF">2018-11-01T10:40:00Z</dcterms:created>
  <dcterms:modified xsi:type="dcterms:W3CDTF">2019-01-14T10:54:00Z</dcterms:modified>
</cp:coreProperties>
</file>